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F20A5" w14:textId="77777777" w:rsidR="00E16070" w:rsidRDefault="00170462">
      <w:pPr>
        <w:pStyle w:val="Tekstpodstawowy"/>
        <w:rPr>
          <w:caps/>
        </w:rPr>
      </w:pPr>
      <w:r>
        <w:rPr>
          <w:caps/>
        </w:rPr>
        <w:t>Prezentacja najnowszych wyników badawczych na kolejnym Konwersatorium Krystalograficznym we Wrocławiu</w:t>
      </w:r>
    </w:p>
    <w:p w14:paraId="70F42039" w14:textId="77777777" w:rsidR="00E16070" w:rsidRDefault="00E16070">
      <w:pPr>
        <w:jc w:val="center"/>
        <w:rPr>
          <w:b/>
          <w:bCs/>
          <w:sz w:val="28"/>
          <w:szCs w:val="28"/>
        </w:rPr>
      </w:pPr>
    </w:p>
    <w:p w14:paraId="60851315" w14:textId="77777777" w:rsidR="00E16070" w:rsidRPr="00850497" w:rsidRDefault="00170462">
      <w:pPr>
        <w:jc w:val="center"/>
        <w:rPr>
          <w:b/>
          <w:bCs/>
          <w:u w:val="single"/>
        </w:rPr>
      </w:pPr>
      <w:r>
        <w:rPr>
          <w:b/>
          <w:bCs/>
        </w:rPr>
        <w:t>Adam Abacki</w:t>
      </w:r>
      <w:r w:rsidR="00850497" w:rsidRPr="00850497">
        <w:rPr>
          <w:b/>
          <w:bCs/>
          <w:vertAlign w:val="superscript"/>
        </w:rPr>
        <w:t>1</w:t>
      </w:r>
      <w:r>
        <w:rPr>
          <w:b/>
          <w:bCs/>
        </w:rPr>
        <w:t>, Bogdan Babacki</w:t>
      </w:r>
      <w:r w:rsidR="00850497" w:rsidRPr="00850497">
        <w:rPr>
          <w:b/>
          <w:bCs/>
          <w:vertAlign w:val="superscript"/>
        </w:rPr>
        <w:t>2</w:t>
      </w:r>
      <w:r w:rsidR="008170FB"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Celina Cabacka</w:t>
      </w:r>
      <w:r w:rsidR="00850497" w:rsidRPr="00850497">
        <w:rPr>
          <w:b/>
          <w:bCs/>
          <w:vertAlign w:val="superscript"/>
        </w:rPr>
        <w:t>1,2</w:t>
      </w:r>
      <w:r w:rsidR="00850497">
        <w:rPr>
          <w:b/>
          <w:bCs/>
        </w:rPr>
        <w:t xml:space="preserve"> </w:t>
      </w:r>
    </w:p>
    <w:p w14:paraId="6C39E784" w14:textId="77777777" w:rsidR="00E16070" w:rsidRDefault="00E16070">
      <w:pPr>
        <w:jc w:val="center"/>
        <w:rPr>
          <w:b/>
          <w:bCs/>
          <w:u w:val="single"/>
        </w:rPr>
      </w:pPr>
    </w:p>
    <w:p w14:paraId="04739976" w14:textId="77777777" w:rsidR="00E16070" w:rsidRDefault="00850497">
      <w:pPr>
        <w:pStyle w:val="Nagwek1"/>
      </w:pPr>
      <w:r w:rsidRPr="00850497">
        <w:rPr>
          <w:vertAlign w:val="superscript"/>
        </w:rPr>
        <w:t>1</w:t>
      </w:r>
      <w:r>
        <w:t xml:space="preserve"> </w:t>
      </w:r>
      <w:r w:rsidR="00170462">
        <w:t xml:space="preserve">Instytut Badań Krystalograficznych, ul. </w:t>
      </w:r>
      <w:proofErr w:type="spellStart"/>
      <w:r w:rsidR="00170462">
        <w:t>Krystalicza</w:t>
      </w:r>
      <w:proofErr w:type="spellEnd"/>
      <w:r w:rsidR="00170462">
        <w:t xml:space="preserve"> 1, 00-001 </w:t>
      </w:r>
      <w:proofErr w:type="spellStart"/>
      <w:r w:rsidR="00170462">
        <w:t>Krystalno</w:t>
      </w:r>
      <w:proofErr w:type="spellEnd"/>
    </w:p>
    <w:p w14:paraId="61D2E38F" w14:textId="77777777" w:rsidR="00850497" w:rsidRDefault="00850497" w:rsidP="000470A9">
      <w:pPr>
        <w:pStyle w:val="Nagwek1"/>
      </w:pPr>
      <w:r>
        <w:rPr>
          <w:vertAlign w:val="superscript"/>
        </w:rPr>
        <w:t>2</w:t>
      </w:r>
      <w:r>
        <w:t xml:space="preserve"> Wydział Badań Strukturalnych, Uniwersytet XXI Wieku, ul. </w:t>
      </w:r>
      <w:r w:rsidR="000470A9">
        <w:t xml:space="preserve">Jana </w:t>
      </w:r>
      <w:proofErr w:type="spellStart"/>
      <w:r w:rsidR="000470A9">
        <w:t>Czochralskiego</w:t>
      </w:r>
      <w:proofErr w:type="spellEnd"/>
      <w:r>
        <w:t xml:space="preserve"> 2, 00-002 </w:t>
      </w:r>
      <w:r w:rsidR="000470A9">
        <w:t>Cząsteczkowo Dolnośląskie</w:t>
      </w:r>
    </w:p>
    <w:p w14:paraId="7270DEC8" w14:textId="77777777" w:rsidR="00E16070" w:rsidRDefault="00E16070"/>
    <w:p w14:paraId="6F1F85D4" w14:textId="77777777" w:rsidR="00E16070" w:rsidRDefault="00E16070"/>
    <w:p w14:paraId="275E1ADE" w14:textId="77777777" w:rsidR="00E16070" w:rsidRDefault="00170462">
      <w:pPr>
        <w:pStyle w:val="Tekstpodstawowy2"/>
      </w:pPr>
      <w:r>
        <w:t>Ogary poszły w las. Echo ich grania słabło coraz bardziej, aż wreszcie utonęło w</w:t>
      </w:r>
      <w:r w:rsidR="00F356EF">
        <w:t> </w:t>
      </w:r>
      <w:r>
        <w:t xml:space="preserve">milczeniu leśnym. Zdawało się chwilami, że nikły dwugłos jeszcze brzmi w boru, nie wiedzieć gdzie, to jakby od strony Samsonowskich lasów [1], od Klonowej, od Bukowej, od </w:t>
      </w:r>
      <w:proofErr w:type="spellStart"/>
      <w:r>
        <w:t>Strawczanej</w:t>
      </w:r>
      <w:proofErr w:type="spellEnd"/>
      <w:r>
        <w:t xml:space="preserve">, to znowu jakby od </w:t>
      </w:r>
      <w:proofErr w:type="spellStart"/>
      <w:r>
        <w:t>Jeleniowskiej</w:t>
      </w:r>
      <w:proofErr w:type="spellEnd"/>
      <w:r>
        <w:t xml:space="preserve"> Góry. Gdy powiew wiatru nacichał, wynurzała się cisza bezdenna i nieobjęta na podobieństwo błękitu nieba spomiędzy obłoków i wówczas nie słychać było nic a nic.</w:t>
      </w:r>
    </w:p>
    <w:p w14:paraId="60396C12" w14:textId="77777777" w:rsidR="00E16070" w:rsidRDefault="00170462">
      <w:pPr>
        <w:pStyle w:val="Tekstpodstawowy2"/>
      </w:pPr>
      <w:r>
        <w:t>Naokół stały jodły ze spłaszczonymi szczytami jakoby wieże strzeliste, nie wyprowadzone do samego krzyża. Ich pnie sinawe jaśniały w mroku. Mchy stare zwisały z olbrzymich gałęzi. Wrósłszy między głazy, w niezmierną ławicę skalisk aż do gruntowej posady serdecznym korzeniem, wszczepiając pazury pobocznych skrętów w</w:t>
      </w:r>
      <w:r w:rsidR="00F356EF">
        <w:t> </w:t>
      </w:r>
      <w:r>
        <w:t xml:space="preserve">każdy zuchelek ziemi i wysysając każdą kroplę wilgoci, wielkie jedle chwiały królewskie swe szczyty w przeciągu niejednego już wieku pomiędzy mgłami Łysicy. Tu i owdzie stała samotnica [2], której gałęzie uschły i sterczały jak szczeble obcięte toporem. Sam tylko jej wierzchołek jasnozielony, z szyszkami w górę wzniesionymi, niby gniazdo bocianie, bujał nad przestworem. </w:t>
      </w:r>
    </w:p>
    <w:p w14:paraId="15F3DBF0" w14:textId="77777777" w:rsidR="00E16070" w:rsidRDefault="00E16070">
      <w:pPr>
        <w:pStyle w:val="Tekstpodstawowy2"/>
      </w:pPr>
    </w:p>
    <w:p w14:paraId="47494128" w14:textId="77777777" w:rsidR="00E16070" w:rsidRDefault="00EC23C6">
      <w:pPr>
        <w:pStyle w:val="Tekstpodstawowy2"/>
        <w:ind w:firstLine="0"/>
        <w:jc w:val="center"/>
      </w:pPr>
      <w:r>
        <w:rPr>
          <w:noProof/>
        </w:rPr>
        <w:pict w14:anchorId="437DE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jodla_samotna" style="width:113.3pt;height:170.3pt;visibility:visible">
            <v:imagedata r:id="rId4" o:title="jodla_samotna"/>
          </v:shape>
        </w:pict>
      </w:r>
    </w:p>
    <w:p w14:paraId="6055737F" w14:textId="77777777" w:rsidR="00E16070" w:rsidRDefault="00170462">
      <w:pPr>
        <w:pStyle w:val="Tekstpodstawowy2"/>
        <w:spacing w:before="12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Rys. 1. Jodła samotnica.</w:t>
      </w:r>
    </w:p>
    <w:p w14:paraId="493CB26B" w14:textId="77777777" w:rsidR="00E16070" w:rsidRDefault="00E16070">
      <w:pPr>
        <w:pStyle w:val="Tekstpodstawowy2"/>
        <w:jc w:val="center"/>
      </w:pPr>
    </w:p>
    <w:p w14:paraId="38958033" w14:textId="77777777" w:rsidR="00E16070" w:rsidRDefault="00170462">
      <w:pPr>
        <w:pStyle w:val="Tekstpodstawowy2"/>
      </w:pPr>
      <w:r>
        <w:t>Gałęzie świerków, na których leżała ciężka pościel śniegowa, zwieszone ku ziemi powyginały się w pałąk. Te wyciągnięte zewsząd, z bliska i z daleka, kosmate łapy w białych oponach, wyłożone jak gdyby perłową macicą, zdawały się czaić i</w:t>
      </w:r>
      <w:r w:rsidR="00F356EF">
        <w:t> </w:t>
      </w:r>
      <w:r>
        <w:t xml:space="preserve">czyhać. Radosna zieloność najmłodszych, końcowych igieł jaśniała niby wysunięte pazury. Co chwila, ulegając własnemu ciężarowi, czułe na każde westchnienie wiatru, sypały się puchy śniegowych </w:t>
      </w:r>
      <w:proofErr w:type="spellStart"/>
      <w:r>
        <w:t>owałów</w:t>
      </w:r>
      <w:proofErr w:type="spellEnd"/>
      <w:r>
        <w:t xml:space="preserve"> i ginęły w podścielisku na ziemi tak bez śladu jak </w:t>
      </w:r>
      <w:r>
        <w:lastRenderedPageBreak/>
        <w:t>krople deszczu w toni jeziora. Ze szczytów zlatywał pyłek ledwie dostrzegalny, tak lekki, że stał długo w powietrzu migocąc swymi kryształy, nim spłynął ku ziemi.</w:t>
      </w:r>
    </w:p>
    <w:p w14:paraId="5A63E963" w14:textId="77777777" w:rsidR="00E16070" w:rsidRDefault="00170462">
      <w:pPr>
        <w:pStyle w:val="Tekstpodstawowy2"/>
      </w:pPr>
      <w:r>
        <w:t xml:space="preserve">Około południa łagodna odwilż poczęła rozgrzewać śniegi. Wskroś bladoniebieskiego przestworu płynęły białe obłoki, przeniknięte od blasku słońca. Na najwyższych, krzyżowych spławach świerków stopniały lód zamieniał się na olbrzymie krople, które w ciemnej zieleni igieł świeciły jak wielkie diamenty. Tam i sam długi sopel, zwisając ze zdrewniałego mchu, z kory popękanej i chropawej, miotał snopy zimnych iskier. Niżej, pod śniadym cieniem gałęzi był dawniejszy, ranny chłód. Niektóre młode </w:t>
      </w:r>
      <w:proofErr w:type="spellStart"/>
      <w:r>
        <w:t>rsioki</w:t>
      </w:r>
      <w:proofErr w:type="spellEnd"/>
      <w:r>
        <w:t xml:space="preserve"> [3], w sobie czerwonobrunatne, a żółtawe u szczytu, zgięte pod nadmiernym ciężarem śniegu, trzymały wysokie głowy u samej ziemi nie mogąc oderwać od niej przymarzłych gałęzi. Gdzie indziej sterczały wykroty </w:t>
      </w:r>
      <w:proofErr w:type="spellStart"/>
      <w:r>
        <w:t>pniów</w:t>
      </w:r>
      <w:proofErr w:type="spellEnd"/>
      <w:r>
        <w:t xml:space="preserve"> wysiepanych z ziemi przez srogie świętokrzyskie wichry, tworząc pod zaspami strachem zionące pieczary.</w:t>
      </w:r>
    </w:p>
    <w:p w14:paraId="45FD5208" w14:textId="77777777" w:rsidR="00E16070" w:rsidRDefault="00E16070">
      <w:pPr>
        <w:pStyle w:val="Tekstpodstawowy2"/>
      </w:pPr>
    </w:p>
    <w:p w14:paraId="2240D94C" w14:textId="77777777" w:rsidR="00E16070" w:rsidRDefault="00170462">
      <w:pPr>
        <w:pStyle w:val="Tekstpodstawowy2"/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Literatura</w:t>
      </w:r>
    </w:p>
    <w:p w14:paraId="2CDCEAAA" w14:textId="77777777" w:rsidR="003E0C5A" w:rsidRDefault="00170462" w:rsidP="003E0C5A">
      <w:pPr>
        <w:pStyle w:val="Tekstpodstawowy2"/>
        <w:ind w:left="357" w:hanging="357"/>
        <w:rPr>
          <w:sz w:val="20"/>
          <w:szCs w:val="20"/>
        </w:rPr>
      </w:pPr>
      <w:r>
        <w:rPr>
          <w:sz w:val="20"/>
          <w:szCs w:val="20"/>
        </w:rPr>
        <w:t>[1]</w:t>
      </w:r>
      <w:r>
        <w:rPr>
          <w:sz w:val="20"/>
          <w:szCs w:val="20"/>
        </w:rPr>
        <w:tab/>
        <w:t xml:space="preserve">A. Abacki, B. </w:t>
      </w:r>
      <w:proofErr w:type="spellStart"/>
      <w:r>
        <w:rPr>
          <w:sz w:val="20"/>
          <w:szCs w:val="20"/>
        </w:rPr>
        <w:t>Babacki</w:t>
      </w:r>
      <w:proofErr w:type="spellEnd"/>
      <w:r>
        <w:rPr>
          <w:sz w:val="20"/>
          <w:szCs w:val="20"/>
        </w:rPr>
        <w:t xml:space="preserve">, C. </w:t>
      </w:r>
      <w:proofErr w:type="spellStart"/>
      <w:r>
        <w:rPr>
          <w:sz w:val="20"/>
          <w:szCs w:val="20"/>
        </w:rPr>
        <w:t>Cabacka</w:t>
      </w:r>
      <w:proofErr w:type="spellEnd"/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Acta </w:t>
      </w:r>
      <w:proofErr w:type="spellStart"/>
      <w:r>
        <w:rPr>
          <w:i/>
          <w:iCs/>
          <w:sz w:val="20"/>
          <w:szCs w:val="20"/>
        </w:rPr>
        <w:t>Cryst</w:t>
      </w:r>
      <w:proofErr w:type="spellEnd"/>
      <w:r>
        <w:rPr>
          <w:i/>
          <w:iCs/>
          <w:sz w:val="20"/>
          <w:szCs w:val="20"/>
        </w:rPr>
        <w:t>. Z</w:t>
      </w:r>
      <w:r>
        <w:rPr>
          <w:sz w:val="20"/>
          <w:szCs w:val="20"/>
        </w:rPr>
        <w:t xml:space="preserve">., </w:t>
      </w:r>
      <w:r>
        <w:rPr>
          <w:b/>
          <w:bCs/>
          <w:sz w:val="20"/>
          <w:szCs w:val="20"/>
        </w:rPr>
        <w:t>20</w:t>
      </w:r>
      <w:r>
        <w:rPr>
          <w:sz w:val="20"/>
          <w:szCs w:val="20"/>
        </w:rPr>
        <w:t xml:space="preserve"> (2000) 200.</w:t>
      </w:r>
    </w:p>
    <w:p w14:paraId="32233C1F" w14:textId="77777777" w:rsidR="003E0C5A" w:rsidRDefault="00170462" w:rsidP="003E0C5A">
      <w:pPr>
        <w:pStyle w:val="Tekstpodstawowy2"/>
        <w:ind w:left="357" w:hanging="357"/>
        <w:rPr>
          <w:sz w:val="20"/>
          <w:szCs w:val="20"/>
        </w:rPr>
      </w:pPr>
      <w:r>
        <w:rPr>
          <w:sz w:val="20"/>
          <w:szCs w:val="20"/>
        </w:rPr>
        <w:t>[2]</w:t>
      </w:r>
      <w:r>
        <w:rPr>
          <w:sz w:val="20"/>
          <w:szCs w:val="20"/>
        </w:rPr>
        <w:tab/>
        <w:t xml:space="preserve">C. </w:t>
      </w:r>
      <w:proofErr w:type="spellStart"/>
      <w:r>
        <w:rPr>
          <w:sz w:val="20"/>
          <w:szCs w:val="20"/>
        </w:rPr>
        <w:t>Cabacka</w:t>
      </w:r>
      <w:proofErr w:type="spellEnd"/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Acta </w:t>
      </w:r>
      <w:proofErr w:type="spellStart"/>
      <w:r>
        <w:rPr>
          <w:i/>
          <w:iCs/>
          <w:sz w:val="20"/>
          <w:szCs w:val="20"/>
        </w:rPr>
        <w:t>Cryst</w:t>
      </w:r>
      <w:proofErr w:type="spellEnd"/>
      <w:r>
        <w:rPr>
          <w:i/>
          <w:iCs/>
          <w:sz w:val="20"/>
          <w:szCs w:val="20"/>
        </w:rPr>
        <w:t>. Z</w:t>
      </w:r>
      <w:r>
        <w:rPr>
          <w:sz w:val="20"/>
          <w:szCs w:val="20"/>
        </w:rPr>
        <w:t xml:space="preserve">., </w:t>
      </w:r>
      <w:r>
        <w:rPr>
          <w:b/>
          <w:bCs/>
          <w:sz w:val="20"/>
          <w:szCs w:val="20"/>
        </w:rPr>
        <w:t>21</w:t>
      </w:r>
      <w:r>
        <w:rPr>
          <w:sz w:val="20"/>
          <w:szCs w:val="20"/>
        </w:rPr>
        <w:t xml:space="preserve"> (2001) 201.</w:t>
      </w:r>
    </w:p>
    <w:p w14:paraId="0CC64C3A" w14:textId="77777777" w:rsidR="00170462" w:rsidRDefault="00170462" w:rsidP="003E0C5A">
      <w:pPr>
        <w:pStyle w:val="Tekstpodstawowy2"/>
        <w:ind w:left="357" w:hanging="357"/>
        <w:rPr>
          <w:sz w:val="20"/>
          <w:szCs w:val="20"/>
        </w:rPr>
      </w:pPr>
      <w:r>
        <w:rPr>
          <w:sz w:val="20"/>
          <w:szCs w:val="20"/>
        </w:rPr>
        <w:t>[3]</w:t>
      </w:r>
      <w:r>
        <w:rPr>
          <w:sz w:val="20"/>
          <w:szCs w:val="20"/>
        </w:rPr>
        <w:tab/>
        <w:t xml:space="preserve">D. </w:t>
      </w:r>
      <w:proofErr w:type="spellStart"/>
      <w:r>
        <w:rPr>
          <w:sz w:val="20"/>
          <w:szCs w:val="20"/>
        </w:rPr>
        <w:t>Dabacki</w:t>
      </w:r>
      <w:proofErr w:type="spellEnd"/>
      <w:r>
        <w:rPr>
          <w:sz w:val="20"/>
          <w:szCs w:val="20"/>
        </w:rPr>
        <w:t>, informacja prywatna (1999).</w:t>
      </w:r>
    </w:p>
    <w:p w14:paraId="2E67142E" w14:textId="77777777" w:rsidR="004609BC" w:rsidRDefault="004609BC" w:rsidP="003E0C5A">
      <w:pPr>
        <w:pStyle w:val="Tekstpodstawowy2"/>
        <w:ind w:left="357" w:hanging="357"/>
        <w:rPr>
          <w:sz w:val="20"/>
          <w:szCs w:val="20"/>
        </w:rPr>
      </w:pPr>
    </w:p>
    <w:sectPr w:rsidR="004609B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efaultTabStop w:val="709"/>
  <w:hyphenationZone w:val="425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7D3"/>
    <w:rsid w:val="000470A9"/>
    <w:rsid w:val="000A3BE4"/>
    <w:rsid w:val="000D7AFC"/>
    <w:rsid w:val="00170462"/>
    <w:rsid w:val="00252192"/>
    <w:rsid w:val="003E0C5A"/>
    <w:rsid w:val="004609BC"/>
    <w:rsid w:val="008170FB"/>
    <w:rsid w:val="00850497"/>
    <w:rsid w:val="00AA17D3"/>
    <w:rsid w:val="00C34C81"/>
    <w:rsid w:val="00E16070"/>
    <w:rsid w:val="00E614B7"/>
    <w:rsid w:val="00EC23C6"/>
    <w:rsid w:val="00ED2BA0"/>
    <w:rsid w:val="00F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C07FAC"/>
  <w15:chartTrackingRefBased/>
  <w15:docId w15:val="{F983F73E-168E-463C-948E-087C22A0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jc w:val="center"/>
    </w:pPr>
    <w:rPr>
      <w:b/>
      <w:bCs/>
      <w:sz w:val="28"/>
      <w:szCs w:val="28"/>
    </w:rPr>
  </w:style>
  <w:style w:type="character" w:customStyle="1" w:styleId="TekstpodstawowyZnak">
    <w:name w:val="Tekst podstawowy Znak"/>
    <w:semiHidden/>
    <w:locked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ind w:firstLine="708"/>
      <w:jc w:val="both"/>
    </w:pPr>
  </w:style>
  <w:style w:type="character" w:customStyle="1" w:styleId="Tekstpodstawowy2Znak">
    <w:name w:val="Tekst podstawowy 2 Znak"/>
    <w:semiHidden/>
    <w:locked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1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2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PREZENTACJA NAJNOWSZYCH WYNIKÓW BADAWCZYCH NA KOLEJNYM KONWERSATORIUM KRYSTALOGRAFICZNYM WE WROCŁAWIU</vt:lpstr>
    </vt:vector>
  </TitlesOfParts>
  <Company>INTiBS PAN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PREZENTACJA NAJNOWSZYCH WYNIKÓW BADAWCZYCH NA KOLEJNYM KONWERSATORIUM KRYSTALOGRAFICZNYM WE WROCŁAWIU</dc:title>
  <dc:subject/>
  <dc:creator>Marek Wołcyrz</dc:creator>
  <cp:keywords/>
  <cp:lastModifiedBy>Dorota Kowalska</cp:lastModifiedBy>
  <cp:revision>2</cp:revision>
  <cp:lastPrinted>2002-02-28T15:15:00Z</cp:lastPrinted>
  <dcterms:created xsi:type="dcterms:W3CDTF">2025-03-27T10:13:00Z</dcterms:created>
  <dcterms:modified xsi:type="dcterms:W3CDTF">2025-03-27T10:13:00Z</dcterms:modified>
</cp:coreProperties>
</file>